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17" w:rsidRDefault="00DE5F8C" w:rsidP="003B7E17">
      <w:pPr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37EFA8DB" wp14:editId="6A65F163">
            <wp:simplePos x="0" y="0"/>
            <wp:positionH relativeFrom="margin">
              <wp:align>center</wp:align>
            </wp:positionH>
            <wp:positionV relativeFrom="paragraph">
              <wp:posOffset>-476250</wp:posOffset>
            </wp:positionV>
            <wp:extent cx="4806950" cy="1364828"/>
            <wp:effectExtent l="0" t="0" r="0" b="6985"/>
            <wp:wrapNone/>
            <wp:docPr id="1" name="Picture 1" descr="web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136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E17" w:rsidRDefault="003B7E17" w:rsidP="003B7E17">
      <w:pPr>
        <w:widowControl w:val="0"/>
        <w:jc w:val="both"/>
        <w:rPr>
          <w:b/>
          <w:bCs/>
          <w:sz w:val="24"/>
          <w:szCs w:val="24"/>
          <w14:ligatures w14:val="none"/>
        </w:rPr>
      </w:pPr>
    </w:p>
    <w:p w:rsidR="003B7E17" w:rsidRDefault="003B7E17" w:rsidP="003B7E17">
      <w:pPr>
        <w:widowControl w:val="0"/>
        <w:jc w:val="both"/>
        <w:rPr>
          <w:b/>
          <w:bCs/>
          <w:sz w:val="24"/>
          <w:szCs w:val="24"/>
          <w14:ligatures w14:val="none"/>
        </w:rPr>
      </w:pPr>
    </w:p>
    <w:p w:rsidR="003B7E17" w:rsidRDefault="003B7E17" w:rsidP="003B7E17">
      <w:pPr>
        <w:widowControl w:val="0"/>
        <w:jc w:val="both"/>
        <w:rPr>
          <w:b/>
          <w:bCs/>
          <w:sz w:val="24"/>
          <w:szCs w:val="24"/>
          <w14:ligatures w14:val="none"/>
        </w:rPr>
      </w:pPr>
    </w:p>
    <w:p w:rsidR="003B7E17" w:rsidRDefault="003B7E17" w:rsidP="003B7E17">
      <w:pPr>
        <w:widowControl w:val="0"/>
        <w:jc w:val="both"/>
        <w:rPr>
          <w:b/>
          <w:bCs/>
          <w:sz w:val="24"/>
          <w:szCs w:val="24"/>
          <w14:ligatures w14:val="none"/>
        </w:rPr>
        <w:sectPr w:rsidR="003B7E17" w:rsidSect="00F449EF">
          <w:pgSz w:w="11906" w:h="16838"/>
          <w:pgMar w:top="1440" w:right="1440" w:bottom="1440" w:left="1440" w:header="708" w:footer="708" w:gutter="0"/>
          <w:pgBorders w:offsetFrom="page">
            <w:top w:val="single" w:sz="12" w:space="24" w:color="CC0099"/>
            <w:left w:val="single" w:sz="12" w:space="24" w:color="CC0099"/>
            <w:bottom w:val="single" w:sz="12" w:space="24" w:color="CC0099"/>
            <w:right w:val="single" w:sz="12" w:space="24" w:color="CC0099"/>
          </w:pgBorders>
          <w:cols w:space="708"/>
          <w:docGrid w:linePitch="360"/>
        </w:sectPr>
      </w:pPr>
    </w:p>
    <w:p w:rsidR="00B05105" w:rsidRDefault="00B05105" w:rsidP="00B05105">
      <w:pPr>
        <w:pStyle w:val="xmsonormal"/>
        <w:jc w:val="both"/>
      </w:pPr>
      <w:r>
        <w:rPr>
          <w:b/>
          <w:bCs/>
          <w:sz w:val="24"/>
          <w:szCs w:val="24"/>
        </w:rPr>
        <w:t xml:space="preserve">The Samantha Sykes Foundation Trust (SSFT) are a charity based in Kirklees whose work is to support children and young people who are victims of sexual exploitation. </w:t>
      </w:r>
      <w:r w:rsidR="00F21B6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SSFT have received funding from the Office of the Police and Crime Commissioner</w:t>
      </w:r>
      <w:r w:rsidR="00AF5B1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to offer therapeutic support to women and girls in the Calderdale and Kirklees areas to address and overcome their experiences of </w:t>
      </w:r>
      <w:r w:rsidR="00F21B60">
        <w:rPr>
          <w:b/>
          <w:bCs/>
          <w:sz w:val="24"/>
          <w:szCs w:val="24"/>
        </w:rPr>
        <w:t xml:space="preserve">sexual violence and/or </w:t>
      </w:r>
      <w:r>
        <w:rPr>
          <w:b/>
          <w:bCs/>
          <w:sz w:val="24"/>
          <w:szCs w:val="24"/>
        </w:rPr>
        <w:t xml:space="preserve">exploitation. </w:t>
      </w:r>
    </w:p>
    <w:p w:rsidR="002354B6" w:rsidRPr="00073A01" w:rsidRDefault="002354B6" w:rsidP="003B7E17">
      <w:pPr>
        <w:widowControl w:val="0"/>
        <w:jc w:val="both"/>
        <w:rPr>
          <w:b/>
          <w:bCs/>
          <w:sz w:val="24"/>
          <w:szCs w:val="24"/>
          <w14:ligatures w14:val="none"/>
        </w:rPr>
      </w:pPr>
    </w:p>
    <w:p w:rsidR="003B7E17" w:rsidRPr="006602A4" w:rsidRDefault="003B7E17" w:rsidP="00BC4AEA">
      <w:pPr>
        <w:widowControl w:val="0"/>
        <w:rPr>
          <w:b/>
          <w:bCs/>
          <w:color w:val="9E0075"/>
          <w:sz w:val="28"/>
          <w:szCs w:val="28"/>
          <w14:ligatures w14:val="none"/>
        </w:rPr>
      </w:pPr>
      <w:r w:rsidRPr="006602A4">
        <w:rPr>
          <w:b/>
          <w:bCs/>
          <w:color w:val="9E0075"/>
          <w:sz w:val="28"/>
          <w:szCs w:val="28"/>
          <w14:ligatures w14:val="none"/>
        </w:rPr>
        <w:t>What can we offer?</w:t>
      </w:r>
    </w:p>
    <w:p w:rsidR="00073A01" w:rsidRDefault="003B7E17" w:rsidP="009E0628">
      <w:pPr>
        <w:pStyle w:val="ListParagraph"/>
        <w:widowControl w:val="0"/>
        <w:numPr>
          <w:ilvl w:val="0"/>
          <w:numId w:val="1"/>
        </w:numPr>
        <w:jc w:val="both"/>
        <w:rPr>
          <w:sz w:val="24"/>
          <w:szCs w:val="24"/>
          <w14:ligatures w14:val="none"/>
        </w:rPr>
      </w:pPr>
      <w:r w:rsidRPr="00073A01">
        <w:rPr>
          <w:sz w:val="24"/>
          <w:szCs w:val="24"/>
          <w14:ligatures w14:val="none"/>
        </w:rPr>
        <w:t xml:space="preserve">We </w:t>
      </w:r>
      <w:r w:rsidR="004001A9">
        <w:rPr>
          <w:sz w:val="24"/>
          <w:szCs w:val="24"/>
          <w14:ligatures w14:val="none"/>
        </w:rPr>
        <w:t>are able to offer</w:t>
      </w:r>
      <w:r w:rsidRPr="00073A01">
        <w:rPr>
          <w:sz w:val="24"/>
          <w:szCs w:val="24"/>
          <w14:ligatures w14:val="none"/>
        </w:rPr>
        <w:t xml:space="preserve"> 1</w:t>
      </w:r>
      <w:r w:rsidR="00766FAC">
        <w:rPr>
          <w:sz w:val="24"/>
          <w:szCs w:val="24"/>
          <w14:ligatures w14:val="none"/>
        </w:rPr>
        <w:t>4</w:t>
      </w:r>
      <w:r w:rsidRPr="00073A01">
        <w:rPr>
          <w:sz w:val="24"/>
          <w:szCs w:val="24"/>
          <w14:ligatures w14:val="none"/>
        </w:rPr>
        <w:t xml:space="preserve"> weeks of </w:t>
      </w:r>
      <w:r w:rsidR="00810F82">
        <w:rPr>
          <w:sz w:val="24"/>
          <w:szCs w:val="24"/>
          <w14:ligatures w14:val="none"/>
        </w:rPr>
        <w:t>o</w:t>
      </w:r>
      <w:r w:rsidR="004223E2">
        <w:rPr>
          <w:sz w:val="24"/>
          <w:szCs w:val="24"/>
          <w14:ligatures w14:val="none"/>
        </w:rPr>
        <w:t xml:space="preserve">ne-one </w:t>
      </w:r>
      <w:r w:rsidRPr="00073A01">
        <w:rPr>
          <w:sz w:val="24"/>
          <w:szCs w:val="24"/>
          <w14:ligatures w14:val="none"/>
        </w:rPr>
        <w:t xml:space="preserve">therapy with our </w:t>
      </w:r>
      <w:r w:rsidR="00F15122">
        <w:rPr>
          <w:sz w:val="24"/>
          <w:szCs w:val="24"/>
          <w14:ligatures w14:val="none"/>
        </w:rPr>
        <w:t>registered Art Psychotherapist</w:t>
      </w:r>
      <w:r w:rsidRPr="00073A01">
        <w:rPr>
          <w:sz w:val="24"/>
          <w:szCs w:val="24"/>
          <w14:ligatures w14:val="none"/>
        </w:rPr>
        <w:t xml:space="preserve"> or Trauma Counsellor</w:t>
      </w:r>
      <w:r w:rsidR="00D67ABA">
        <w:rPr>
          <w:sz w:val="24"/>
          <w:szCs w:val="24"/>
          <w14:ligatures w14:val="none"/>
        </w:rPr>
        <w:t xml:space="preserve">. </w:t>
      </w:r>
      <w:r w:rsidR="005F0FBA">
        <w:rPr>
          <w:sz w:val="24"/>
          <w:szCs w:val="24"/>
          <w14:ligatures w14:val="none"/>
        </w:rPr>
        <w:t>B</w:t>
      </w:r>
      <w:r w:rsidRPr="00073A01">
        <w:rPr>
          <w:sz w:val="24"/>
          <w:szCs w:val="24"/>
          <w14:ligatures w14:val="none"/>
        </w:rPr>
        <w:t>oth of wh</w:t>
      </w:r>
      <w:r w:rsidR="00254AFE">
        <w:rPr>
          <w:sz w:val="24"/>
          <w:szCs w:val="24"/>
          <w14:ligatures w14:val="none"/>
        </w:rPr>
        <w:t>om</w:t>
      </w:r>
      <w:r w:rsidRPr="00073A01">
        <w:rPr>
          <w:sz w:val="24"/>
          <w:szCs w:val="24"/>
          <w14:ligatures w14:val="none"/>
        </w:rPr>
        <w:t xml:space="preserve"> </w:t>
      </w:r>
      <w:r w:rsidR="00A15CC8">
        <w:rPr>
          <w:sz w:val="24"/>
          <w:szCs w:val="24"/>
          <w14:ligatures w14:val="none"/>
        </w:rPr>
        <w:t xml:space="preserve">have </w:t>
      </w:r>
      <w:r w:rsidR="001E0397">
        <w:rPr>
          <w:sz w:val="24"/>
          <w:szCs w:val="24"/>
          <w14:ligatures w14:val="none"/>
        </w:rPr>
        <w:t>a wealth of experience</w:t>
      </w:r>
      <w:r w:rsidR="00D708F2">
        <w:rPr>
          <w:sz w:val="24"/>
          <w:szCs w:val="24"/>
          <w14:ligatures w14:val="none"/>
        </w:rPr>
        <w:t>, and a passion for</w:t>
      </w:r>
      <w:r w:rsidR="001E0397">
        <w:rPr>
          <w:sz w:val="24"/>
          <w:szCs w:val="24"/>
          <w14:ligatures w14:val="none"/>
        </w:rPr>
        <w:t xml:space="preserve"> supporting women and girls </w:t>
      </w:r>
      <w:r w:rsidR="000D641A">
        <w:rPr>
          <w:sz w:val="24"/>
          <w:szCs w:val="24"/>
          <w14:ligatures w14:val="none"/>
        </w:rPr>
        <w:t>on their healing journeys after experiencing trauma or abuse</w:t>
      </w:r>
      <w:r w:rsidR="001E0397">
        <w:rPr>
          <w:sz w:val="24"/>
          <w:szCs w:val="24"/>
          <w14:ligatures w14:val="none"/>
        </w:rPr>
        <w:t xml:space="preserve">. </w:t>
      </w:r>
    </w:p>
    <w:p w:rsidR="00BE5D2E" w:rsidRDefault="00BE5D2E" w:rsidP="007F1CB8">
      <w:pPr>
        <w:pStyle w:val="ListParagraph"/>
        <w:widowControl w:val="0"/>
        <w:ind w:left="360"/>
        <w:jc w:val="both"/>
        <w:rPr>
          <w:sz w:val="24"/>
          <w:szCs w:val="24"/>
          <w14:ligatures w14:val="none"/>
        </w:rPr>
      </w:pPr>
    </w:p>
    <w:p w:rsidR="00B72F4E" w:rsidRDefault="00B72F4E" w:rsidP="009E0628">
      <w:pPr>
        <w:pStyle w:val="ListParagraph"/>
        <w:widowControl w:val="0"/>
        <w:ind w:left="360"/>
        <w:jc w:val="both"/>
        <w:rPr>
          <w:sz w:val="24"/>
          <w:szCs w:val="24"/>
          <w14:ligatures w14:val="none"/>
        </w:rPr>
      </w:pPr>
    </w:p>
    <w:p w:rsidR="00B72F4E" w:rsidRDefault="00B72F4E" w:rsidP="009E0628">
      <w:pPr>
        <w:pStyle w:val="ListParagraph"/>
        <w:widowControl w:val="0"/>
        <w:ind w:left="360"/>
        <w:jc w:val="both"/>
        <w:rPr>
          <w:sz w:val="24"/>
          <w:szCs w:val="24"/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1CAF942D" wp14:editId="0A132996">
            <wp:extent cx="1047750" cy="1430561"/>
            <wp:effectExtent l="0" t="0" r="0" b="0"/>
            <wp:docPr id="5" name="c4280d05-3cdb-44e2-b5e0-b0b2f0da16ac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4280d05-3cdb-44e2-b5e0-b0b2f0da16ac" descr="Imag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22" cy="147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14:ligatures w14:val="none"/>
        </w:rPr>
        <w:t xml:space="preserve"> </w:t>
      </w:r>
      <w:r w:rsidR="009E1A4B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 </w:t>
      </w:r>
      <w:r>
        <w:rPr>
          <w:noProof/>
          <w14:ligatures w14:val="none"/>
          <w14:cntxtAlts w14:val="0"/>
        </w:rPr>
        <w:drawing>
          <wp:inline distT="0" distB="0" distL="0" distR="0" wp14:anchorId="1A3451FC" wp14:editId="51688C06">
            <wp:extent cx="1168189" cy="1447561"/>
            <wp:effectExtent l="0" t="0" r="0" b="635"/>
            <wp:docPr id="2" name="ef3184c2-1d53-41ab-934b-0d072e94881e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3184c2-1d53-41ab-934b-0d072e94881e" descr="Image"/>
                    <pic:cNvPicPr/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4" t="15717" r="51961" b="46260"/>
                    <a:stretch/>
                  </pic:blipFill>
                  <pic:spPr bwMode="auto">
                    <a:xfrm>
                      <a:off x="0" y="0"/>
                      <a:ext cx="1190368" cy="147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F4E" w:rsidRDefault="00B72F4E" w:rsidP="0004224E">
      <w:pPr>
        <w:widowControl w:val="0"/>
        <w:ind w:firstLine="72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Su</w:t>
      </w:r>
      <w:r w:rsidR="00F21B60">
        <w:rPr>
          <w:sz w:val="24"/>
          <w:szCs w:val="24"/>
          <w14:ligatures w14:val="none"/>
        </w:rPr>
        <w:t>e</w:t>
      </w:r>
      <w:r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 w:rsidR="0004224E">
        <w:rPr>
          <w:sz w:val="24"/>
          <w:szCs w:val="24"/>
          <w14:ligatures w14:val="none"/>
        </w:rPr>
        <w:t xml:space="preserve">        </w:t>
      </w:r>
      <w:r w:rsidR="00F15122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>Leanne</w:t>
      </w:r>
    </w:p>
    <w:p w:rsidR="0004224E" w:rsidRDefault="0004224E" w:rsidP="00BE5D2E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</w:t>
      </w:r>
      <w:r w:rsidR="00B72F4E">
        <w:rPr>
          <w:sz w:val="24"/>
          <w:szCs w:val="24"/>
          <w14:ligatures w14:val="none"/>
        </w:rPr>
        <w:t xml:space="preserve">Trauma Counsellor </w:t>
      </w:r>
      <w:r w:rsidR="00B72F4E">
        <w:rPr>
          <w:sz w:val="24"/>
          <w:szCs w:val="24"/>
          <w14:ligatures w14:val="none"/>
        </w:rPr>
        <w:tab/>
      </w:r>
      <w:r w:rsidR="00F15122">
        <w:rPr>
          <w:sz w:val="24"/>
          <w:szCs w:val="24"/>
          <w14:ligatures w14:val="none"/>
        </w:rPr>
        <w:t xml:space="preserve"> Art Psychotherapist</w:t>
      </w:r>
      <w:r w:rsidR="00B72F4E">
        <w:rPr>
          <w:sz w:val="24"/>
          <w:szCs w:val="24"/>
          <w14:ligatures w14:val="none"/>
        </w:rPr>
        <w:t xml:space="preserve"> </w:t>
      </w:r>
    </w:p>
    <w:p w:rsidR="00222583" w:rsidRDefault="00222583" w:rsidP="00BE5D2E">
      <w:pPr>
        <w:widowControl w:val="0"/>
        <w:jc w:val="both"/>
        <w:rPr>
          <w:sz w:val="24"/>
          <w:szCs w:val="24"/>
          <w14:ligatures w14:val="none"/>
        </w:rPr>
      </w:pPr>
    </w:p>
    <w:p w:rsidR="00222583" w:rsidRPr="00BE5D2E" w:rsidRDefault="00222583" w:rsidP="00BE5D2E">
      <w:pPr>
        <w:widowControl w:val="0"/>
        <w:jc w:val="both"/>
        <w:rPr>
          <w:sz w:val="24"/>
          <w:szCs w:val="24"/>
          <w14:ligatures w14:val="none"/>
        </w:rPr>
      </w:pPr>
    </w:p>
    <w:p w:rsidR="003B7E17" w:rsidRPr="00073A01" w:rsidRDefault="001E1A26" w:rsidP="009E0628">
      <w:pPr>
        <w:pStyle w:val="ListParagraph"/>
        <w:widowControl w:val="0"/>
        <w:numPr>
          <w:ilvl w:val="0"/>
          <w:numId w:val="1"/>
        </w:numPr>
        <w:jc w:val="both"/>
        <w:rPr>
          <w:sz w:val="24"/>
          <w:szCs w:val="24"/>
          <w14:ligatures w14:val="none"/>
        </w:rPr>
      </w:pPr>
      <w:r w:rsidRPr="00073A01">
        <w:rPr>
          <w:sz w:val="24"/>
          <w:szCs w:val="24"/>
          <w14:ligatures w14:val="none"/>
        </w:rPr>
        <w:t xml:space="preserve">A warm, </w:t>
      </w:r>
      <w:r w:rsidR="003B7E17" w:rsidRPr="00073A01">
        <w:rPr>
          <w:sz w:val="24"/>
          <w:szCs w:val="24"/>
          <w14:ligatures w14:val="none"/>
        </w:rPr>
        <w:t>person-centred, non–judgemental approach</w:t>
      </w:r>
      <w:r w:rsidRPr="00073A01">
        <w:rPr>
          <w:sz w:val="24"/>
          <w:szCs w:val="24"/>
          <w14:ligatures w14:val="none"/>
        </w:rPr>
        <w:t xml:space="preserve"> where </w:t>
      </w:r>
      <w:r w:rsidR="000B732F">
        <w:rPr>
          <w:sz w:val="24"/>
          <w:szCs w:val="24"/>
          <w14:ligatures w14:val="none"/>
        </w:rPr>
        <w:t>your individuality and lived</w:t>
      </w:r>
      <w:r w:rsidRPr="00073A01">
        <w:rPr>
          <w:sz w:val="24"/>
          <w:szCs w:val="24"/>
          <w14:ligatures w14:val="none"/>
        </w:rPr>
        <w:t xml:space="preserve"> experience</w:t>
      </w:r>
      <w:r w:rsidR="00073A01">
        <w:rPr>
          <w:sz w:val="24"/>
          <w:szCs w:val="24"/>
          <w14:ligatures w14:val="none"/>
        </w:rPr>
        <w:t xml:space="preserve">s </w:t>
      </w:r>
      <w:r w:rsidR="000B732F">
        <w:rPr>
          <w:sz w:val="24"/>
          <w:szCs w:val="24"/>
          <w14:ligatures w14:val="none"/>
        </w:rPr>
        <w:t>will be</w:t>
      </w:r>
      <w:r w:rsidR="00073A01">
        <w:rPr>
          <w:sz w:val="24"/>
          <w:szCs w:val="24"/>
          <w14:ligatures w14:val="none"/>
        </w:rPr>
        <w:t xml:space="preserve"> valued</w:t>
      </w:r>
      <w:r w:rsidR="002354B6">
        <w:rPr>
          <w:sz w:val="24"/>
          <w:szCs w:val="24"/>
          <w14:ligatures w14:val="none"/>
        </w:rPr>
        <w:t>.</w:t>
      </w:r>
    </w:p>
    <w:p w:rsidR="00BD31F0" w:rsidRDefault="003B7E17" w:rsidP="009E0628">
      <w:pPr>
        <w:pStyle w:val="ListParagraph"/>
        <w:widowControl w:val="0"/>
        <w:numPr>
          <w:ilvl w:val="0"/>
          <w:numId w:val="1"/>
        </w:numPr>
        <w:jc w:val="both"/>
        <w:rPr>
          <w:sz w:val="24"/>
          <w:szCs w:val="24"/>
          <w14:ligatures w14:val="none"/>
        </w:rPr>
      </w:pPr>
      <w:r w:rsidRPr="00073A01">
        <w:rPr>
          <w:sz w:val="24"/>
          <w:szCs w:val="24"/>
          <w14:ligatures w14:val="none"/>
        </w:rPr>
        <w:t>A safe and</w:t>
      </w:r>
      <w:r w:rsidR="001E1A26" w:rsidRPr="00073A01">
        <w:rPr>
          <w:sz w:val="24"/>
          <w:szCs w:val="24"/>
          <w14:ligatures w14:val="none"/>
        </w:rPr>
        <w:t xml:space="preserve"> </w:t>
      </w:r>
      <w:r w:rsidRPr="00073A01">
        <w:rPr>
          <w:sz w:val="24"/>
          <w:szCs w:val="24"/>
          <w14:ligatures w14:val="none"/>
        </w:rPr>
        <w:t>confidential space to discuss your thoughts and feeling</w:t>
      </w:r>
      <w:r w:rsidR="000D250F">
        <w:rPr>
          <w:sz w:val="24"/>
          <w:szCs w:val="24"/>
          <w14:ligatures w14:val="none"/>
        </w:rPr>
        <w:t>s at your own pace.</w:t>
      </w:r>
    </w:p>
    <w:p w:rsidR="002354B6" w:rsidRPr="000B3B4F" w:rsidRDefault="00E55B3E" w:rsidP="000B3B4F">
      <w:pPr>
        <w:pStyle w:val="ListParagraph"/>
        <w:widowControl w:val="0"/>
        <w:numPr>
          <w:ilvl w:val="0"/>
          <w:numId w:val="1"/>
        </w:numPr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Focussed work around how our bodies experience trauma, and how we can work</w:t>
      </w:r>
      <w:r w:rsidR="00E46CAE">
        <w:rPr>
          <w:sz w:val="24"/>
          <w:szCs w:val="24"/>
          <w14:ligatures w14:val="none"/>
        </w:rPr>
        <w:t xml:space="preserve"> with our bodies to promote healing</w:t>
      </w:r>
      <w:r w:rsidR="002354B6">
        <w:rPr>
          <w:sz w:val="24"/>
          <w:szCs w:val="24"/>
          <w14:ligatures w14:val="none"/>
        </w:rPr>
        <w:t>.</w:t>
      </w:r>
    </w:p>
    <w:p w:rsidR="001E1A26" w:rsidRPr="009D59F2" w:rsidRDefault="00BD31F0" w:rsidP="009E0628">
      <w:pPr>
        <w:widowControl w:val="0"/>
        <w:jc w:val="both"/>
        <w:rPr>
          <w:rFonts w:asciiTheme="minorHAnsi" w:hAnsiTheme="minorHAnsi" w:cstheme="minorHAnsi"/>
          <w:b/>
          <w:bCs/>
          <w:color w:val="9E0075"/>
          <w:sz w:val="28"/>
          <w:szCs w:val="28"/>
          <w14:ligatures w14:val="none"/>
        </w:rPr>
      </w:pPr>
      <w:r w:rsidRPr="009D59F2">
        <w:rPr>
          <w:rFonts w:asciiTheme="minorHAnsi" w:hAnsiTheme="minorHAnsi" w:cstheme="minorHAnsi"/>
          <w:b/>
          <w:bCs/>
          <w:color w:val="9E0075"/>
          <w:kern w:val="0"/>
          <w:sz w:val="28"/>
          <w:szCs w:val="28"/>
          <w14:ligatures w14:val="none"/>
          <w14:cntxtAlts w14:val="0"/>
        </w:rPr>
        <w:t>How will it work?</w:t>
      </w:r>
      <w:r w:rsidR="00A11173" w:rsidRPr="009D59F2">
        <w:rPr>
          <w:rFonts w:asciiTheme="minorHAnsi" w:hAnsiTheme="minorHAnsi" w:cstheme="minorHAnsi"/>
          <w:b/>
          <w:bCs/>
          <w:color w:val="9E0075"/>
          <w:kern w:val="0"/>
          <w:sz w:val="28"/>
          <w:szCs w:val="28"/>
          <w14:ligatures w14:val="none"/>
          <w14:cntxtAlts w14:val="0"/>
        </w:rPr>
        <w:t xml:space="preserve"> </w:t>
      </w:r>
    </w:p>
    <w:p w:rsidR="001E1A26" w:rsidRPr="00010676" w:rsidRDefault="003B7E17" w:rsidP="009E0628">
      <w:pPr>
        <w:pStyle w:val="ListParagraph"/>
        <w:widowControl w:val="0"/>
        <w:numPr>
          <w:ilvl w:val="0"/>
          <w:numId w:val="1"/>
        </w:numPr>
        <w:jc w:val="both"/>
        <w:rPr>
          <w:sz w:val="24"/>
          <w:szCs w:val="24"/>
          <w14:ligatures w14:val="none"/>
        </w:rPr>
      </w:pPr>
      <w:r w:rsidRPr="00073A01">
        <w:rPr>
          <w:sz w:val="24"/>
          <w:szCs w:val="24"/>
          <w14:ligatures w14:val="none"/>
        </w:rPr>
        <w:t xml:space="preserve">Our therapists will work side-by-side with you to agree the goals of therapy. </w:t>
      </w:r>
    </w:p>
    <w:p w:rsidR="001E1A26" w:rsidRPr="00B946DD" w:rsidRDefault="003B7E17" w:rsidP="00B946DD">
      <w:pPr>
        <w:pStyle w:val="ListParagraph"/>
        <w:widowControl w:val="0"/>
        <w:numPr>
          <w:ilvl w:val="0"/>
          <w:numId w:val="1"/>
        </w:numPr>
        <w:jc w:val="both"/>
        <w:rPr>
          <w:sz w:val="24"/>
          <w:szCs w:val="24"/>
          <w14:ligatures w14:val="none"/>
        </w:rPr>
      </w:pPr>
      <w:r w:rsidRPr="00073A01">
        <w:rPr>
          <w:sz w:val="24"/>
          <w:szCs w:val="24"/>
          <w14:ligatures w14:val="none"/>
        </w:rPr>
        <w:t>Women who wish to engage in Creativ</w:t>
      </w:r>
      <w:r w:rsidR="001E1A26" w:rsidRPr="00073A01">
        <w:rPr>
          <w:sz w:val="24"/>
          <w:szCs w:val="24"/>
          <w14:ligatures w14:val="none"/>
        </w:rPr>
        <w:t xml:space="preserve">e </w:t>
      </w:r>
      <w:r w:rsidRPr="00073A01">
        <w:rPr>
          <w:sz w:val="24"/>
          <w:szCs w:val="24"/>
          <w14:ligatures w14:val="none"/>
        </w:rPr>
        <w:t>Therapies will receive a creative pack containing art</w:t>
      </w:r>
      <w:r w:rsidR="00B946DD">
        <w:rPr>
          <w:sz w:val="24"/>
          <w:szCs w:val="24"/>
          <w14:ligatures w14:val="none"/>
        </w:rPr>
        <w:t xml:space="preserve"> </w:t>
      </w:r>
      <w:r w:rsidRPr="00B946DD">
        <w:rPr>
          <w:sz w:val="24"/>
          <w:szCs w:val="24"/>
          <w14:ligatures w14:val="none"/>
        </w:rPr>
        <w:t xml:space="preserve">materials—you do not have to have any previous experiences with </w:t>
      </w:r>
      <w:r w:rsidR="00B946DD">
        <w:rPr>
          <w:sz w:val="24"/>
          <w:szCs w:val="24"/>
          <w14:ligatures w14:val="none"/>
        </w:rPr>
        <w:t>a</w:t>
      </w:r>
      <w:r w:rsidRPr="00B946DD">
        <w:rPr>
          <w:sz w:val="24"/>
          <w:szCs w:val="24"/>
          <w14:ligatures w14:val="none"/>
        </w:rPr>
        <w:t>rt to engage in this therapy.</w:t>
      </w:r>
      <w:r w:rsidR="001E1A26" w:rsidRPr="00B946DD">
        <w:rPr>
          <w:sz w:val="24"/>
          <w:szCs w:val="24"/>
          <w14:ligatures w14:val="none"/>
        </w:rPr>
        <w:t xml:space="preserve"> </w:t>
      </w:r>
    </w:p>
    <w:p w:rsidR="001E1A26" w:rsidRPr="00073A01" w:rsidRDefault="003B7E17" w:rsidP="009E0628">
      <w:pPr>
        <w:pStyle w:val="ListParagraph"/>
        <w:widowControl w:val="0"/>
        <w:numPr>
          <w:ilvl w:val="0"/>
          <w:numId w:val="1"/>
        </w:numPr>
        <w:jc w:val="both"/>
        <w:rPr>
          <w:sz w:val="24"/>
          <w:szCs w:val="24"/>
          <w14:ligatures w14:val="none"/>
        </w:rPr>
      </w:pPr>
      <w:r w:rsidRPr="00073A01">
        <w:rPr>
          <w:sz w:val="24"/>
          <w:szCs w:val="24"/>
          <w14:ligatures w14:val="none"/>
        </w:rPr>
        <w:t>Appointments will be held once a week at a time and day agreed between you and t</w:t>
      </w:r>
      <w:r w:rsidR="001E1A26" w:rsidRPr="00073A01">
        <w:rPr>
          <w:sz w:val="24"/>
          <w:szCs w:val="24"/>
          <w14:ligatures w14:val="none"/>
        </w:rPr>
        <w:t>h</w:t>
      </w:r>
      <w:r w:rsidRPr="00073A01">
        <w:rPr>
          <w:sz w:val="24"/>
          <w:szCs w:val="24"/>
          <w14:ligatures w14:val="none"/>
        </w:rPr>
        <w:t>e therapist.</w:t>
      </w:r>
    </w:p>
    <w:p w:rsidR="001E1A26" w:rsidRPr="00073A01" w:rsidRDefault="003B7E17" w:rsidP="009E0628">
      <w:pPr>
        <w:pStyle w:val="ListParagraph"/>
        <w:widowControl w:val="0"/>
        <w:numPr>
          <w:ilvl w:val="0"/>
          <w:numId w:val="1"/>
        </w:numPr>
        <w:jc w:val="both"/>
        <w:rPr>
          <w:sz w:val="24"/>
          <w:szCs w:val="24"/>
          <w14:ligatures w14:val="none"/>
        </w:rPr>
      </w:pPr>
      <w:r w:rsidRPr="00073A01">
        <w:rPr>
          <w:sz w:val="24"/>
          <w:szCs w:val="24"/>
          <w14:ligatures w14:val="none"/>
        </w:rPr>
        <w:t>Appointments can be held via telephone or Zoom</w:t>
      </w:r>
      <w:r w:rsidR="001E1A26" w:rsidRPr="00073A01">
        <w:rPr>
          <w:sz w:val="24"/>
          <w:szCs w:val="24"/>
          <w14:ligatures w14:val="none"/>
        </w:rPr>
        <w:t xml:space="preserve"> </w:t>
      </w:r>
      <w:r w:rsidRPr="00073A01">
        <w:rPr>
          <w:sz w:val="24"/>
          <w:szCs w:val="24"/>
          <w14:ligatures w14:val="none"/>
        </w:rPr>
        <w:t>depending on your preference.</w:t>
      </w:r>
    </w:p>
    <w:p w:rsidR="00E46CAE" w:rsidRPr="000B3B4F" w:rsidRDefault="003B7E17" w:rsidP="000B3B4F">
      <w:pPr>
        <w:pStyle w:val="ListParagraph"/>
        <w:widowControl w:val="0"/>
        <w:numPr>
          <w:ilvl w:val="0"/>
          <w:numId w:val="1"/>
        </w:numPr>
        <w:jc w:val="both"/>
        <w:rPr>
          <w:sz w:val="24"/>
          <w:szCs w:val="24"/>
          <w14:ligatures w14:val="none"/>
        </w:rPr>
      </w:pPr>
      <w:r w:rsidRPr="00073A01">
        <w:rPr>
          <w:sz w:val="24"/>
          <w:szCs w:val="24"/>
          <w14:ligatures w14:val="none"/>
        </w:rPr>
        <w:t xml:space="preserve">All </w:t>
      </w:r>
      <w:r w:rsidR="001E1A26" w:rsidRPr="00073A01">
        <w:rPr>
          <w:sz w:val="24"/>
          <w:szCs w:val="24"/>
          <w14:ligatures w14:val="none"/>
        </w:rPr>
        <w:t>women who</w:t>
      </w:r>
      <w:r w:rsidRPr="00073A01">
        <w:rPr>
          <w:sz w:val="24"/>
          <w:szCs w:val="24"/>
          <w14:ligatures w14:val="none"/>
        </w:rPr>
        <w:t xml:space="preserve"> access th</w:t>
      </w:r>
      <w:r w:rsidR="001E1A26" w:rsidRPr="00073A01">
        <w:rPr>
          <w:sz w:val="24"/>
          <w:szCs w:val="24"/>
          <w14:ligatures w14:val="none"/>
        </w:rPr>
        <w:t>is</w:t>
      </w:r>
      <w:r w:rsidRPr="00073A01">
        <w:rPr>
          <w:sz w:val="24"/>
          <w:szCs w:val="24"/>
          <w14:ligatures w14:val="none"/>
        </w:rPr>
        <w:t xml:space="preserve"> service will be</w:t>
      </w:r>
      <w:r w:rsidR="001E1A26" w:rsidRPr="00073A01">
        <w:rPr>
          <w:sz w:val="24"/>
          <w:szCs w:val="24"/>
          <w14:ligatures w14:val="none"/>
        </w:rPr>
        <w:t xml:space="preserve"> </w:t>
      </w:r>
      <w:r w:rsidRPr="00073A01">
        <w:rPr>
          <w:sz w:val="24"/>
          <w:szCs w:val="24"/>
          <w14:ligatures w14:val="none"/>
        </w:rPr>
        <w:t>required to give their informed consent before any therapy begins.</w:t>
      </w:r>
    </w:p>
    <w:p w:rsidR="006602A4" w:rsidRPr="00E46CAE" w:rsidRDefault="00BB0BAB" w:rsidP="006602A4">
      <w:pPr>
        <w:widowControl w:val="0"/>
        <w:jc w:val="center"/>
        <w:rPr>
          <w:b/>
          <w:bCs/>
          <w:i/>
          <w:iCs/>
          <w:color w:val="9E0075"/>
          <w:sz w:val="24"/>
          <w:szCs w:val="24"/>
          <w14:ligatures w14:val="none"/>
        </w:rPr>
      </w:pPr>
      <w:r w:rsidRPr="00E46CAE">
        <w:rPr>
          <w:b/>
          <w:bCs/>
          <w:i/>
          <w:iCs/>
          <w:color w:val="9E0075"/>
          <w:sz w:val="24"/>
          <w:szCs w:val="24"/>
          <w14:ligatures w14:val="none"/>
        </w:rPr>
        <w:t xml:space="preserve">“The connections </w:t>
      </w:r>
      <w:r w:rsidR="006602A4" w:rsidRPr="00E46CAE">
        <w:rPr>
          <w:b/>
          <w:bCs/>
          <w:i/>
          <w:iCs/>
          <w:color w:val="9E0075"/>
          <w:sz w:val="24"/>
          <w:szCs w:val="24"/>
          <w14:ligatures w14:val="none"/>
        </w:rPr>
        <w:t>between and among women are…the potentially most transforming force on the plan</w:t>
      </w:r>
      <w:r w:rsidR="0025343C" w:rsidRPr="00E46CAE">
        <w:rPr>
          <w:b/>
          <w:bCs/>
          <w:i/>
          <w:iCs/>
          <w:color w:val="9E0075"/>
          <w:sz w:val="24"/>
          <w:szCs w:val="24"/>
          <w14:ligatures w14:val="none"/>
        </w:rPr>
        <w:t>e</w:t>
      </w:r>
      <w:r w:rsidR="006602A4" w:rsidRPr="00E46CAE">
        <w:rPr>
          <w:b/>
          <w:bCs/>
          <w:i/>
          <w:iCs/>
          <w:color w:val="9E0075"/>
          <w:sz w:val="24"/>
          <w:szCs w:val="24"/>
          <w14:ligatures w14:val="none"/>
        </w:rPr>
        <w:t>t”</w:t>
      </w:r>
    </w:p>
    <w:p w:rsidR="00AF2653" w:rsidRDefault="006602A4" w:rsidP="00E46CAE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6602A4">
        <w:rPr>
          <w:b/>
          <w:bCs/>
          <w:sz w:val="24"/>
          <w:szCs w:val="24"/>
          <w14:ligatures w14:val="none"/>
        </w:rPr>
        <w:t>Adrienne Rich</w:t>
      </w:r>
    </w:p>
    <w:p w:rsidR="00E46CAE" w:rsidRPr="00E46CAE" w:rsidRDefault="00E46CAE" w:rsidP="00F21B60">
      <w:pPr>
        <w:widowControl w:val="0"/>
        <w:rPr>
          <w:b/>
          <w:bCs/>
          <w:sz w:val="24"/>
          <w:szCs w:val="24"/>
          <w14:ligatures w14:val="none"/>
        </w:rPr>
        <w:sectPr w:rsidR="00E46CAE" w:rsidRPr="00E46CAE" w:rsidSect="00E62E70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12" w:space="24" w:color="CC0099"/>
            <w:left w:val="single" w:sz="12" w:space="24" w:color="CC0099"/>
            <w:bottom w:val="single" w:sz="12" w:space="24" w:color="CC0099"/>
            <w:right w:val="single" w:sz="12" w:space="24" w:color="CC0099"/>
          </w:pgBorders>
          <w:cols w:num="2" w:space="708"/>
          <w:docGrid w:linePitch="360"/>
        </w:sectPr>
      </w:pPr>
    </w:p>
    <w:p w:rsidR="00F94BCB" w:rsidRPr="002F1CDF" w:rsidRDefault="00E62E70" w:rsidP="00F21B60">
      <w:pPr>
        <w:widowControl w:val="0"/>
        <w:spacing w:after="0" w:line="240" w:lineRule="auto"/>
        <w:jc w:val="both"/>
        <w:rPr>
          <w:sz w:val="24"/>
          <w:szCs w:val="24"/>
          <w14:ligatures w14:val="none"/>
        </w:rPr>
      </w:pPr>
      <w:r w:rsidRPr="002F1CDF">
        <w:rPr>
          <w:sz w:val="24"/>
          <w:szCs w:val="24"/>
          <w14:ligatures w14:val="none"/>
        </w:rPr>
        <w:t xml:space="preserve">If you would like to be referred into this service, please </w:t>
      </w:r>
      <w:r w:rsidR="00F21B60">
        <w:rPr>
          <w:sz w:val="24"/>
          <w:szCs w:val="24"/>
          <w14:ligatures w14:val="none"/>
        </w:rPr>
        <w:t>complete the form below and</w:t>
      </w:r>
      <w:r w:rsidR="00872E96">
        <w:rPr>
          <w:sz w:val="24"/>
          <w:szCs w:val="24"/>
          <w14:ligatures w14:val="none"/>
        </w:rPr>
        <w:t xml:space="preserve"> send </w:t>
      </w:r>
      <w:r w:rsidR="00113525">
        <w:rPr>
          <w:sz w:val="24"/>
          <w:szCs w:val="24"/>
          <w14:ligatures w14:val="none"/>
        </w:rPr>
        <w:t xml:space="preserve">it directly </w:t>
      </w:r>
      <w:r w:rsidR="00872E96">
        <w:rPr>
          <w:sz w:val="24"/>
          <w:szCs w:val="24"/>
          <w14:ligatures w14:val="none"/>
        </w:rPr>
        <w:t>to therapy1@samanthasykesft.net</w:t>
      </w:r>
      <w:r w:rsidR="00222583">
        <w:rPr>
          <w:sz w:val="24"/>
          <w:szCs w:val="24"/>
          <w14:ligatures w14:val="none"/>
        </w:rPr>
        <w:t xml:space="preserve">. One of the therapists </w:t>
      </w:r>
      <w:r w:rsidR="00F21B60">
        <w:rPr>
          <w:sz w:val="24"/>
          <w:szCs w:val="24"/>
          <w14:ligatures w14:val="none"/>
        </w:rPr>
        <w:t xml:space="preserve">will contact you to discuss </w:t>
      </w:r>
      <w:r w:rsidR="00222583">
        <w:rPr>
          <w:sz w:val="24"/>
          <w:szCs w:val="24"/>
          <w14:ligatures w14:val="none"/>
        </w:rPr>
        <w:t xml:space="preserve">your </w:t>
      </w:r>
      <w:r w:rsidR="00F21B60">
        <w:rPr>
          <w:sz w:val="24"/>
          <w:szCs w:val="24"/>
          <w14:ligatures w14:val="none"/>
        </w:rPr>
        <w:t>therapy</w:t>
      </w:r>
      <w:r w:rsidR="00222583">
        <w:rPr>
          <w:sz w:val="24"/>
          <w:szCs w:val="24"/>
          <w14:ligatures w14:val="none"/>
        </w:rPr>
        <w:t xml:space="preserve"> and complete an assessment</w:t>
      </w:r>
      <w:r w:rsidR="00F21B60">
        <w:rPr>
          <w:sz w:val="24"/>
          <w:szCs w:val="24"/>
          <w14:ligatures w14:val="none"/>
        </w:rPr>
        <w:t>.</w:t>
      </w:r>
    </w:p>
    <w:p w:rsidR="00F21B60" w:rsidRPr="00DA365E" w:rsidRDefault="00F21B60" w:rsidP="00F21B60">
      <w:pPr>
        <w:spacing w:after="0"/>
        <w:ind w:left="-142"/>
        <w:rPr>
          <w:rFonts w:ascii="Arial" w:hAnsi="Arial"/>
          <w:b/>
        </w:rPr>
      </w:pPr>
      <w:r w:rsidRPr="00DA365E">
        <w:rPr>
          <w:rFonts w:ascii="Arial" w:hAnsi="Arial"/>
          <w:b/>
        </w:rPr>
        <w:t xml:space="preserve"> 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385"/>
        <w:gridCol w:w="1275"/>
        <w:gridCol w:w="2835"/>
        <w:gridCol w:w="4252"/>
      </w:tblGrid>
      <w:tr w:rsidR="00F21B60" w:rsidRPr="00F75020" w:rsidTr="00F21B60">
        <w:trPr>
          <w:trHeight w:val="356"/>
        </w:trPr>
        <w:tc>
          <w:tcPr>
            <w:tcW w:w="1385" w:type="dxa"/>
          </w:tcPr>
          <w:p w:rsidR="00F21B60" w:rsidRPr="00F75020" w:rsidRDefault="00F21B60" w:rsidP="000953F8">
            <w:pPr>
              <w:rPr>
                <w:rFonts w:ascii="Arial" w:hAnsi="Arial"/>
              </w:rPr>
            </w:pPr>
            <w:r w:rsidRPr="00F75020">
              <w:rPr>
                <w:rFonts w:ascii="Arial" w:hAnsi="Arial"/>
              </w:rPr>
              <w:t>Name</w:t>
            </w:r>
          </w:p>
        </w:tc>
        <w:tc>
          <w:tcPr>
            <w:tcW w:w="8362" w:type="dxa"/>
            <w:gridSpan w:val="3"/>
          </w:tcPr>
          <w:p w:rsidR="00F21B60" w:rsidRPr="00F75020" w:rsidRDefault="00F21B60" w:rsidP="000953F8">
            <w:pPr>
              <w:rPr>
                <w:rFonts w:ascii="Arial" w:hAnsi="Arial"/>
              </w:rPr>
            </w:pPr>
          </w:p>
        </w:tc>
      </w:tr>
      <w:tr w:rsidR="00F21B60" w:rsidRPr="00F75020" w:rsidTr="00F21B60">
        <w:trPr>
          <w:trHeight w:val="411"/>
        </w:trPr>
        <w:tc>
          <w:tcPr>
            <w:tcW w:w="1385" w:type="dxa"/>
          </w:tcPr>
          <w:p w:rsidR="00F21B60" w:rsidRPr="00F75020" w:rsidRDefault="00F21B60" w:rsidP="000953F8">
            <w:pPr>
              <w:rPr>
                <w:rFonts w:ascii="Arial" w:hAnsi="Arial"/>
              </w:rPr>
            </w:pPr>
            <w:r w:rsidRPr="00F75020">
              <w:rPr>
                <w:rFonts w:ascii="Arial" w:hAnsi="Arial"/>
              </w:rPr>
              <w:t>Address</w:t>
            </w:r>
          </w:p>
        </w:tc>
        <w:tc>
          <w:tcPr>
            <w:tcW w:w="8362" w:type="dxa"/>
            <w:gridSpan w:val="3"/>
          </w:tcPr>
          <w:p w:rsidR="00F21B60" w:rsidRPr="00F75020" w:rsidRDefault="00F21B60" w:rsidP="000953F8">
            <w:pPr>
              <w:rPr>
                <w:rFonts w:ascii="Arial" w:hAnsi="Arial"/>
              </w:rPr>
            </w:pPr>
          </w:p>
        </w:tc>
      </w:tr>
      <w:tr w:rsidR="00F21B60" w:rsidRPr="00F75020" w:rsidTr="00F21B60">
        <w:trPr>
          <w:trHeight w:val="417"/>
        </w:trPr>
        <w:tc>
          <w:tcPr>
            <w:tcW w:w="5495" w:type="dxa"/>
            <w:gridSpan w:val="3"/>
          </w:tcPr>
          <w:p w:rsidR="00F21B60" w:rsidRPr="00F75020" w:rsidRDefault="00F21B60" w:rsidP="000953F8">
            <w:pPr>
              <w:rPr>
                <w:rFonts w:ascii="Arial" w:hAnsi="Arial"/>
              </w:rPr>
            </w:pPr>
          </w:p>
        </w:tc>
        <w:tc>
          <w:tcPr>
            <w:tcW w:w="4252" w:type="dxa"/>
          </w:tcPr>
          <w:p w:rsidR="00F21B60" w:rsidRPr="00F75020" w:rsidRDefault="00F21B60" w:rsidP="000953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 code</w:t>
            </w:r>
          </w:p>
        </w:tc>
      </w:tr>
      <w:tr w:rsidR="00F21B60" w:rsidRPr="00F75020" w:rsidTr="00F21B60">
        <w:trPr>
          <w:trHeight w:val="422"/>
        </w:trPr>
        <w:tc>
          <w:tcPr>
            <w:tcW w:w="2660" w:type="dxa"/>
            <w:gridSpan w:val="2"/>
          </w:tcPr>
          <w:p w:rsidR="00F21B60" w:rsidRPr="00F75020" w:rsidRDefault="00F21B60" w:rsidP="000953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</w:t>
            </w:r>
          </w:p>
        </w:tc>
        <w:tc>
          <w:tcPr>
            <w:tcW w:w="7087" w:type="dxa"/>
            <w:gridSpan w:val="2"/>
          </w:tcPr>
          <w:p w:rsidR="00F21B60" w:rsidRPr="00F75020" w:rsidRDefault="00F21B60" w:rsidP="000953F8">
            <w:pPr>
              <w:rPr>
                <w:rFonts w:ascii="Arial" w:hAnsi="Arial"/>
              </w:rPr>
            </w:pPr>
          </w:p>
        </w:tc>
      </w:tr>
      <w:tr w:rsidR="00F21B60" w:rsidRPr="00F75020" w:rsidTr="00F21B60">
        <w:trPr>
          <w:trHeight w:val="400"/>
        </w:trPr>
        <w:tc>
          <w:tcPr>
            <w:tcW w:w="2660" w:type="dxa"/>
            <w:gridSpan w:val="2"/>
          </w:tcPr>
          <w:p w:rsidR="00F21B60" w:rsidRPr="00F75020" w:rsidRDefault="00F21B60" w:rsidP="000953F8">
            <w:pPr>
              <w:rPr>
                <w:rFonts w:ascii="Arial" w:hAnsi="Arial"/>
              </w:rPr>
            </w:pPr>
            <w:r w:rsidRPr="00F75020">
              <w:rPr>
                <w:rFonts w:ascii="Arial" w:hAnsi="Arial"/>
              </w:rPr>
              <w:t>Email</w:t>
            </w:r>
            <w:r>
              <w:rPr>
                <w:rFonts w:ascii="Arial" w:hAnsi="Arial"/>
              </w:rPr>
              <w:t xml:space="preserve"> address</w:t>
            </w:r>
          </w:p>
        </w:tc>
        <w:tc>
          <w:tcPr>
            <w:tcW w:w="7087" w:type="dxa"/>
            <w:gridSpan w:val="2"/>
          </w:tcPr>
          <w:p w:rsidR="00F21B60" w:rsidRPr="00F75020" w:rsidRDefault="00F21B60" w:rsidP="000953F8">
            <w:pPr>
              <w:rPr>
                <w:rFonts w:ascii="Arial" w:hAnsi="Arial"/>
              </w:rPr>
            </w:pPr>
          </w:p>
        </w:tc>
      </w:tr>
    </w:tbl>
    <w:p w:rsidR="00F21B60" w:rsidRPr="00D4140A" w:rsidRDefault="00F21B60" w:rsidP="00F21B60">
      <w:pPr>
        <w:spacing w:after="0" w:line="240" w:lineRule="auto"/>
        <w:rPr>
          <w:sz w:val="24"/>
          <w:szCs w:val="24"/>
        </w:rPr>
      </w:pPr>
    </w:p>
    <w:p w:rsidR="00F21B60" w:rsidRPr="001B51CC" w:rsidRDefault="00F21B60" w:rsidP="00F21B60">
      <w:pPr>
        <w:rPr>
          <w:rFonts w:ascii="Arial" w:hAnsi="Arial"/>
          <w:b/>
        </w:rPr>
      </w:pPr>
      <w:r w:rsidRPr="001B51CC">
        <w:rPr>
          <w:rFonts w:ascii="Arial" w:hAnsi="Arial"/>
          <w:b/>
        </w:rPr>
        <w:t xml:space="preserve">Why do you want counselling at present? </w:t>
      </w:r>
      <w:r w:rsidRPr="001B51CC">
        <w:rPr>
          <w:rFonts w:ascii="Arial" w:hAnsi="Arial"/>
        </w:rPr>
        <w:t>(What has happened to you?)</w:t>
      </w:r>
    </w:p>
    <w:p w:rsidR="00F21B60" w:rsidRDefault="00F21B60" w:rsidP="00F21B60">
      <w:pPr>
        <w:rPr>
          <w:rFonts w:ascii="Arial" w:hAnsi="Arial"/>
        </w:rPr>
      </w:pPr>
    </w:p>
    <w:p w:rsidR="00222583" w:rsidRDefault="00222583" w:rsidP="00F21B60">
      <w:pPr>
        <w:rPr>
          <w:rFonts w:ascii="Arial" w:hAnsi="Arial"/>
        </w:rPr>
      </w:pPr>
    </w:p>
    <w:p w:rsidR="00222583" w:rsidRDefault="00222583" w:rsidP="00F21B60">
      <w:pPr>
        <w:rPr>
          <w:rFonts w:ascii="Arial" w:hAnsi="Arial"/>
        </w:rPr>
      </w:pPr>
    </w:p>
    <w:p w:rsidR="00222583" w:rsidRDefault="00222583" w:rsidP="00F21B60">
      <w:pPr>
        <w:rPr>
          <w:rFonts w:ascii="Arial" w:hAnsi="Arial"/>
        </w:rPr>
      </w:pPr>
    </w:p>
    <w:p w:rsidR="00F21B60" w:rsidRPr="00222583" w:rsidRDefault="00222583" w:rsidP="00F21B60">
      <w:pPr>
        <w:rPr>
          <w:rFonts w:ascii="Arial" w:hAnsi="Arial"/>
          <w:b/>
          <w:bCs/>
        </w:rPr>
      </w:pPr>
      <w:r w:rsidRPr="00222583">
        <w:rPr>
          <w:rFonts w:ascii="Arial" w:hAnsi="Arial"/>
          <w:b/>
          <w:bCs/>
        </w:rPr>
        <w:t xml:space="preserve">Do you want to access talking or art therapy? </w:t>
      </w:r>
    </w:p>
    <w:p w:rsidR="00222583" w:rsidRDefault="00222583" w:rsidP="00F21B60">
      <w:pPr>
        <w:rPr>
          <w:rFonts w:ascii="Arial" w:hAnsi="Arial"/>
        </w:rPr>
      </w:pPr>
    </w:p>
    <w:p w:rsidR="00F21B60" w:rsidRDefault="00F21B60" w:rsidP="00F21B60">
      <w:pPr>
        <w:rPr>
          <w:rFonts w:ascii="Arial" w:hAnsi="Arial"/>
        </w:rPr>
      </w:pPr>
    </w:p>
    <w:p w:rsidR="00F21B60" w:rsidRDefault="00F21B60" w:rsidP="00F21B60">
      <w:pPr>
        <w:rPr>
          <w:rFonts w:ascii="Arial" w:hAnsi="Arial"/>
          <w:sz w:val="18"/>
          <w:szCs w:val="18"/>
        </w:rPr>
      </w:pPr>
      <w:r w:rsidRPr="001B51CC">
        <w:rPr>
          <w:rFonts w:ascii="Arial" w:hAnsi="Arial"/>
          <w:b/>
        </w:rPr>
        <w:t>Have you had counselling previously ?</w:t>
      </w:r>
      <w:r w:rsidRPr="00F75020">
        <w:rPr>
          <w:rFonts w:ascii="Arial" w:hAnsi="Arial"/>
        </w:rPr>
        <w:t xml:space="preserve"> </w:t>
      </w:r>
      <w:r>
        <w:rPr>
          <w:rFonts w:ascii="Arial" w:hAnsi="Arial"/>
          <w:sz w:val="18"/>
          <w:szCs w:val="18"/>
        </w:rPr>
        <w:t xml:space="preserve">                              Yes                            No </w:t>
      </w:r>
    </w:p>
    <w:p w:rsidR="00F21B60" w:rsidRDefault="00F21B60" w:rsidP="00F21B60">
      <w:pPr>
        <w:rPr>
          <w:rFonts w:ascii="Arial" w:hAnsi="Arial"/>
        </w:rPr>
      </w:pPr>
      <w:r>
        <w:rPr>
          <w:rFonts w:ascii="Arial" w:hAnsi="Arial"/>
        </w:rPr>
        <w:t>If yes, when and was it useful?</w:t>
      </w:r>
    </w:p>
    <w:p w:rsidR="00F21B60" w:rsidRDefault="00F21B60" w:rsidP="00F21B60">
      <w:pPr>
        <w:rPr>
          <w:rFonts w:ascii="Arial" w:hAnsi="Arial"/>
          <w:sz w:val="18"/>
          <w:szCs w:val="18"/>
        </w:rPr>
      </w:pPr>
    </w:p>
    <w:p w:rsidR="00F21B60" w:rsidRPr="001B51CC" w:rsidRDefault="00F21B60" w:rsidP="00F21B60">
      <w:pPr>
        <w:rPr>
          <w:rFonts w:ascii="Arial" w:hAnsi="Arial"/>
        </w:rPr>
      </w:pPr>
      <w:r w:rsidRPr="001B51CC">
        <w:rPr>
          <w:rFonts w:ascii="Arial" w:hAnsi="Arial"/>
          <w:b/>
        </w:rPr>
        <w:t xml:space="preserve">What do you hope to get from the counselling? </w:t>
      </w:r>
      <w:r w:rsidRPr="001B51CC">
        <w:rPr>
          <w:rFonts w:ascii="Arial" w:hAnsi="Arial"/>
        </w:rPr>
        <w:t>(What learning/changes might you want to make?)</w:t>
      </w:r>
    </w:p>
    <w:p w:rsidR="00F21B60" w:rsidRDefault="00F21B60" w:rsidP="00F21B60">
      <w:pPr>
        <w:rPr>
          <w:rFonts w:ascii="Arial" w:hAnsi="Arial"/>
        </w:rPr>
      </w:pPr>
    </w:p>
    <w:p w:rsidR="00F21B60" w:rsidRDefault="00F21B60" w:rsidP="00F21B60">
      <w:pPr>
        <w:rPr>
          <w:rFonts w:ascii="Arial" w:hAnsi="Arial"/>
        </w:rPr>
      </w:pPr>
    </w:p>
    <w:p w:rsidR="00F21B60" w:rsidRDefault="00F21B60" w:rsidP="00F21B60">
      <w:pPr>
        <w:rPr>
          <w:rFonts w:ascii="Arial" w:hAnsi="Arial"/>
        </w:rPr>
      </w:pPr>
    </w:p>
    <w:p w:rsidR="00F21B60" w:rsidRDefault="00F21B60" w:rsidP="00F21B60">
      <w:pPr>
        <w:rPr>
          <w:rFonts w:ascii="Arial" w:hAnsi="Arial"/>
        </w:rPr>
      </w:pPr>
      <w:r w:rsidRPr="001B51CC">
        <w:rPr>
          <w:rFonts w:ascii="Arial" w:hAnsi="Arial"/>
          <w:b/>
        </w:rPr>
        <w:t>Is there anything we need to be aware of</w:t>
      </w:r>
      <w:r>
        <w:rPr>
          <w:rFonts w:ascii="Arial" w:hAnsi="Arial"/>
        </w:rPr>
        <w:t xml:space="preserve"> e.g access needs, risks, suicide, self harm, use of substances</w:t>
      </w:r>
    </w:p>
    <w:p w:rsidR="00F21B60" w:rsidRDefault="00F21B60" w:rsidP="00F21B60">
      <w:pPr>
        <w:rPr>
          <w:rFonts w:ascii="Arial" w:hAnsi="Arial"/>
        </w:rPr>
      </w:pPr>
    </w:p>
    <w:p w:rsidR="00F21B60" w:rsidRDefault="00F21B60" w:rsidP="00F21B60">
      <w:pPr>
        <w:rPr>
          <w:rFonts w:ascii="Arial" w:hAnsi="Arial"/>
        </w:rPr>
      </w:pPr>
    </w:p>
    <w:p w:rsidR="00F21B60" w:rsidRDefault="00F21B60" w:rsidP="00F21B60">
      <w:pPr>
        <w:rPr>
          <w:rFonts w:ascii="Arial" w:hAnsi="Arial"/>
        </w:rPr>
      </w:pPr>
    </w:p>
    <w:p w:rsidR="00F21B60" w:rsidRDefault="00F21B60" w:rsidP="00AF2653">
      <w:pPr>
        <w:widowControl w:val="0"/>
        <w:jc w:val="both"/>
        <w:rPr>
          <w:sz w:val="24"/>
          <w:szCs w:val="24"/>
          <w14:ligatures w14:val="none"/>
        </w:rPr>
      </w:pPr>
    </w:p>
    <w:p w:rsidR="00E62E70" w:rsidRDefault="00F21B60" w:rsidP="00AF2653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I give my consent for my information to be shared with SSFT</w:t>
      </w:r>
    </w:p>
    <w:p w:rsidR="00F21B60" w:rsidRPr="00F21B60" w:rsidRDefault="00F21B60" w:rsidP="00AF2653">
      <w:pPr>
        <w:widowControl w:val="0"/>
        <w:jc w:val="both"/>
        <w:rPr>
          <w:b/>
          <w:bCs/>
          <w:sz w:val="24"/>
          <w:szCs w:val="24"/>
          <w14:ligatures w14:val="none"/>
        </w:rPr>
      </w:pPr>
      <w:r w:rsidRPr="00F21B60">
        <w:rPr>
          <w:b/>
          <w:bCs/>
          <w:sz w:val="24"/>
          <w:szCs w:val="24"/>
          <w14:ligatures w14:val="none"/>
        </w:rPr>
        <w:t>Name</w:t>
      </w:r>
    </w:p>
    <w:p w:rsidR="00E62E70" w:rsidRDefault="00E62E70" w:rsidP="00AF2653">
      <w:pPr>
        <w:widowControl w:val="0"/>
        <w:jc w:val="both"/>
        <w:rPr>
          <w:sz w:val="24"/>
          <w:szCs w:val="24"/>
          <w14:ligatures w14:val="none"/>
        </w:rPr>
      </w:pPr>
      <w:r w:rsidRPr="002F1CDF">
        <w:rPr>
          <w:b/>
          <w:bCs/>
          <w:sz w:val="24"/>
          <w:szCs w:val="24"/>
          <w14:ligatures w14:val="none"/>
        </w:rPr>
        <w:t>Signed:</w:t>
      </w:r>
      <w:r w:rsidRPr="002F1CDF">
        <w:rPr>
          <w:sz w:val="24"/>
          <w:szCs w:val="24"/>
          <w14:ligatures w14:val="none"/>
        </w:rPr>
        <w:tab/>
      </w:r>
      <w:r w:rsidRPr="002F1CDF">
        <w:rPr>
          <w:sz w:val="24"/>
          <w:szCs w:val="24"/>
          <w14:ligatures w14:val="none"/>
        </w:rPr>
        <w:tab/>
      </w:r>
      <w:r w:rsidRPr="002F1CDF">
        <w:rPr>
          <w:sz w:val="24"/>
          <w:szCs w:val="24"/>
          <w14:ligatures w14:val="none"/>
        </w:rPr>
        <w:tab/>
      </w:r>
      <w:r w:rsidRPr="002F1CDF">
        <w:rPr>
          <w:sz w:val="24"/>
          <w:szCs w:val="24"/>
          <w14:ligatures w14:val="none"/>
        </w:rPr>
        <w:tab/>
      </w:r>
      <w:r w:rsidRPr="002F1CDF">
        <w:rPr>
          <w:b/>
          <w:bCs/>
          <w:sz w:val="24"/>
          <w:szCs w:val="24"/>
          <w14:ligatures w14:val="none"/>
        </w:rPr>
        <w:t>Date:</w:t>
      </w:r>
    </w:p>
    <w:p w:rsidR="00E62E70" w:rsidRDefault="00E62E70" w:rsidP="00AF2653">
      <w:pPr>
        <w:widowControl w:val="0"/>
        <w:jc w:val="both"/>
        <w:rPr>
          <w:sz w:val="24"/>
          <w:szCs w:val="24"/>
          <w14:ligatures w14:val="none"/>
        </w:rPr>
      </w:pPr>
    </w:p>
    <w:p w:rsidR="00426ED8" w:rsidRDefault="00426ED8" w:rsidP="00AF2653">
      <w:pPr>
        <w:widowControl w:val="0"/>
        <w:jc w:val="both"/>
        <w:rPr>
          <w:sz w:val="24"/>
          <w:szCs w:val="24"/>
          <w14:ligatures w14:val="none"/>
        </w:rPr>
      </w:pPr>
    </w:p>
    <w:p w:rsidR="00E62E70" w:rsidRPr="00D708F2" w:rsidRDefault="00BE5D2E" w:rsidP="00AF2653">
      <w:pPr>
        <w:widowControl w:val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14:ligatures w14:val="none"/>
        </w:rPr>
        <w:t xml:space="preserve">The </w:t>
      </w:r>
      <w:r w:rsidR="00E62E70" w:rsidRPr="00D708F2">
        <w:rPr>
          <w:b/>
          <w:bCs/>
          <w:color w:val="auto"/>
          <w:sz w:val="24"/>
          <w:szCs w:val="24"/>
          <w14:ligatures w14:val="none"/>
        </w:rPr>
        <w:t xml:space="preserve">Samantha Sykes Foundation Trust is a registered charity: Charity No – </w:t>
      </w:r>
      <w:r w:rsidR="00E62E70" w:rsidRPr="00D708F2">
        <w:rPr>
          <w:b/>
          <w:bCs/>
          <w:color w:val="auto"/>
          <w:sz w:val="24"/>
          <w:szCs w:val="24"/>
        </w:rPr>
        <w:t>1161175</w:t>
      </w:r>
    </w:p>
    <w:p w:rsidR="00E62E70" w:rsidRPr="00D708F2" w:rsidRDefault="00E62E70" w:rsidP="00AF2653">
      <w:pPr>
        <w:widowControl w:val="0"/>
        <w:jc w:val="center"/>
        <w:rPr>
          <w:b/>
          <w:bCs/>
          <w:color w:val="auto"/>
          <w:sz w:val="24"/>
          <w:szCs w:val="24"/>
        </w:rPr>
      </w:pPr>
      <w:r w:rsidRPr="00D708F2">
        <w:rPr>
          <w:b/>
          <w:bCs/>
          <w:color w:val="auto"/>
          <w:sz w:val="24"/>
          <w:szCs w:val="24"/>
        </w:rPr>
        <w:t>For more information on the work we do please visit our website:</w:t>
      </w:r>
    </w:p>
    <w:p w:rsidR="00E62E70" w:rsidRPr="00D708F2" w:rsidRDefault="00E62E70" w:rsidP="00AF2653">
      <w:pPr>
        <w:widowControl w:val="0"/>
        <w:jc w:val="center"/>
        <w:rPr>
          <w:b/>
          <w:bCs/>
          <w:color w:val="auto"/>
          <w:sz w:val="24"/>
          <w:szCs w:val="24"/>
        </w:rPr>
      </w:pPr>
    </w:p>
    <w:p w:rsidR="00E62E70" w:rsidRPr="00D708F2" w:rsidRDefault="00DA3C99" w:rsidP="00AF2653">
      <w:pPr>
        <w:widowControl w:val="0"/>
        <w:jc w:val="center"/>
        <w:rPr>
          <w:b/>
          <w:bCs/>
          <w:color w:val="auto"/>
          <w:sz w:val="24"/>
          <w:szCs w:val="24"/>
        </w:rPr>
      </w:pPr>
      <w:hyperlink r:id="rId11" w:history="1">
        <w:r w:rsidR="00E62E70" w:rsidRPr="00D708F2">
          <w:rPr>
            <w:rStyle w:val="Hyperlink"/>
            <w:b/>
            <w:bCs/>
            <w:color w:val="auto"/>
            <w:sz w:val="24"/>
            <w:szCs w:val="24"/>
          </w:rPr>
          <w:t>https://www.samanthasykesfoundation.com/</w:t>
        </w:r>
      </w:hyperlink>
    </w:p>
    <w:p w:rsidR="00E62E70" w:rsidRPr="00D708F2" w:rsidRDefault="00E62E70" w:rsidP="002E2310">
      <w:pPr>
        <w:widowControl w:val="0"/>
        <w:rPr>
          <w:b/>
          <w:bCs/>
          <w:color w:val="auto"/>
          <w:sz w:val="24"/>
          <w:szCs w:val="24"/>
        </w:rPr>
      </w:pPr>
    </w:p>
    <w:p w:rsidR="00E62E70" w:rsidRPr="00D708F2" w:rsidRDefault="00E62E70" w:rsidP="00AF2653">
      <w:pPr>
        <w:widowControl w:val="0"/>
        <w:jc w:val="center"/>
        <w:rPr>
          <w:b/>
          <w:bCs/>
          <w:color w:val="auto"/>
          <w:sz w:val="24"/>
          <w:szCs w:val="24"/>
        </w:rPr>
      </w:pPr>
      <w:r w:rsidRPr="00D708F2">
        <w:rPr>
          <w:b/>
          <w:bCs/>
          <w:color w:val="auto"/>
          <w:sz w:val="24"/>
          <w:szCs w:val="24"/>
        </w:rPr>
        <w:t xml:space="preserve">Or follow us on </w:t>
      </w:r>
      <w:r w:rsidR="00BE5D2E">
        <w:rPr>
          <w:b/>
          <w:bCs/>
          <w:color w:val="auto"/>
          <w:sz w:val="24"/>
          <w:szCs w:val="24"/>
        </w:rPr>
        <w:t>s</w:t>
      </w:r>
      <w:r w:rsidRPr="00D708F2">
        <w:rPr>
          <w:b/>
          <w:bCs/>
          <w:color w:val="auto"/>
          <w:sz w:val="24"/>
          <w:szCs w:val="24"/>
        </w:rPr>
        <w:t>ocial media:</w:t>
      </w:r>
    </w:p>
    <w:p w:rsidR="00E62E70" w:rsidRPr="00D708F2" w:rsidRDefault="00E62E70" w:rsidP="00AF2653">
      <w:pPr>
        <w:widowControl w:val="0"/>
        <w:jc w:val="center"/>
        <w:rPr>
          <w:b/>
          <w:bCs/>
          <w:color w:val="auto"/>
          <w:sz w:val="24"/>
          <w:szCs w:val="24"/>
        </w:rPr>
      </w:pPr>
      <w:r w:rsidRPr="00D708F2">
        <w:rPr>
          <w:b/>
          <w:bCs/>
          <w:color w:val="auto"/>
          <w:sz w:val="24"/>
          <w:szCs w:val="24"/>
        </w:rPr>
        <w:t>Twitter: @samisykesFT</w:t>
      </w:r>
    </w:p>
    <w:p w:rsidR="00E62E70" w:rsidRPr="00D708F2" w:rsidRDefault="00E62E70" w:rsidP="00AF2653">
      <w:pPr>
        <w:widowControl w:val="0"/>
        <w:jc w:val="center"/>
        <w:rPr>
          <w:b/>
          <w:bCs/>
          <w:color w:val="auto"/>
          <w:sz w:val="24"/>
          <w:szCs w:val="24"/>
        </w:rPr>
      </w:pPr>
      <w:r w:rsidRPr="00D708F2">
        <w:rPr>
          <w:b/>
          <w:bCs/>
          <w:color w:val="auto"/>
          <w:sz w:val="24"/>
          <w:szCs w:val="24"/>
        </w:rPr>
        <w:t>Facebook: @Samanthasykesfoundation</w:t>
      </w:r>
    </w:p>
    <w:p w:rsidR="00AF2653" w:rsidRDefault="00AF2653" w:rsidP="00E62E70">
      <w:pPr>
        <w:widowControl w:val="0"/>
        <w:rPr>
          <w:sz w:val="24"/>
          <w:szCs w:val="24"/>
        </w:rPr>
      </w:pPr>
    </w:p>
    <w:p w:rsidR="00426ED8" w:rsidRDefault="00426ED8" w:rsidP="00426ED8">
      <w:pPr>
        <w:widowControl w:val="0"/>
        <w:jc w:val="center"/>
        <w:rPr>
          <w:sz w:val="24"/>
          <w:szCs w:val="24"/>
        </w:rPr>
        <w:sectPr w:rsidR="00426ED8" w:rsidSect="00AF2653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12" w:space="24" w:color="CC0099"/>
            <w:left w:val="single" w:sz="12" w:space="24" w:color="CC0099"/>
            <w:bottom w:val="single" w:sz="12" w:space="24" w:color="CC0099"/>
            <w:right w:val="single" w:sz="12" w:space="24" w:color="CC0099"/>
          </w:pgBorders>
          <w:cols w:space="708"/>
          <w:docGrid w:linePitch="360"/>
        </w:sectPr>
      </w:pPr>
      <w:r>
        <w:rPr>
          <w:noProof/>
        </w:rPr>
        <w:drawing>
          <wp:inline distT="0" distB="0" distL="0" distR="0" wp14:anchorId="054C2066" wp14:editId="5483A1D9">
            <wp:extent cx="2618105" cy="760095"/>
            <wp:effectExtent l="0" t="0" r="0" b="1905"/>
            <wp:docPr id="7" name="Picture 7" descr="Believe and Be insp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ieve and Be inspir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E17" w:rsidRDefault="003B7E17" w:rsidP="00E62E70">
      <w:pPr>
        <w:widowControl w:val="0"/>
      </w:pPr>
    </w:p>
    <w:sectPr w:rsidR="003B7E17" w:rsidSect="00E62E70">
      <w:type w:val="continuous"/>
      <w:pgSz w:w="11906" w:h="16838"/>
      <w:pgMar w:top="1440" w:right="1440" w:bottom="1440" w:left="1440" w:header="708" w:footer="708" w:gutter="0"/>
      <w:pgBorders w:offsetFrom="page">
        <w:top w:val="single" w:sz="12" w:space="24" w:color="CC0099"/>
        <w:left w:val="single" w:sz="12" w:space="24" w:color="CC0099"/>
        <w:bottom w:val="single" w:sz="12" w:space="24" w:color="CC0099"/>
        <w:right w:val="single" w:sz="12" w:space="24" w:color="CC0099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C99" w:rsidRDefault="00DA3C99" w:rsidP="003B7E17">
      <w:pPr>
        <w:spacing w:after="0" w:line="240" w:lineRule="auto"/>
      </w:pPr>
      <w:r>
        <w:separator/>
      </w:r>
    </w:p>
  </w:endnote>
  <w:endnote w:type="continuationSeparator" w:id="0">
    <w:p w:rsidR="00DA3C99" w:rsidRDefault="00DA3C99" w:rsidP="003B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C99" w:rsidRDefault="00DA3C99" w:rsidP="003B7E17">
      <w:pPr>
        <w:spacing w:after="0" w:line="240" w:lineRule="auto"/>
      </w:pPr>
      <w:r>
        <w:separator/>
      </w:r>
    </w:p>
  </w:footnote>
  <w:footnote w:type="continuationSeparator" w:id="0">
    <w:p w:rsidR="00DA3C99" w:rsidRDefault="00DA3C99" w:rsidP="003B7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77AF"/>
    <w:multiLevelType w:val="hybridMultilevel"/>
    <w:tmpl w:val="A7C26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17"/>
    <w:rsid w:val="00010676"/>
    <w:rsid w:val="00015FDB"/>
    <w:rsid w:val="0004224E"/>
    <w:rsid w:val="00073A01"/>
    <w:rsid w:val="00096E25"/>
    <w:rsid w:val="000B1E70"/>
    <w:rsid w:val="000B3B4F"/>
    <w:rsid w:val="000B732F"/>
    <w:rsid w:val="000D250F"/>
    <w:rsid w:val="000D641A"/>
    <w:rsid w:val="00110CA5"/>
    <w:rsid w:val="00113525"/>
    <w:rsid w:val="00165D82"/>
    <w:rsid w:val="001C41C8"/>
    <w:rsid w:val="001E0397"/>
    <w:rsid w:val="001E125D"/>
    <w:rsid w:val="001E1A26"/>
    <w:rsid w:val="002176C2"/>
    <w:rsid w:val="00222583"/>
    <w:rsid w:val="0022613D"/>
    <w:rsid w:val="002354B6"/>
    <w:rsid w:val="0025343C"/>
    <w:rsid w:val="00254AFE"/>
    <w:rsid w:val="002C557B"/>
    <w:rsid w:val="002E2310"/>
    <w:rsid w:val="002F1CDF"/>
    <w:rsid w:val="003470A0"/>
    <w:rsid w:val="003B7E17"/>
    <w:rsid w:val="003E1A6E"/>
    <w:rsid w:val="004001A9"/>
    <w:rsid w:val="004223E2"/>
    <w:rsid w:val="00426ED8"/>
    <w:rsid w:val="00430C5B"/>
    <w:rsid w:val="00447F7A"/>
    <w:rsid w:val="00487651"/>
    <w:rsid w:val="004B5F32"/>
    <w:rsid w:val="00514077"/>
    <w:rsid w:val="0056547C"/>
    <w:rsid w:val="005A07E0"/>
    <w:rsid w:val="005E3062"/>
    <w:rsid w:val="005E4A36"/>
    <w:rsid w:val="005F0FBA"/>
    <w:rsid w:val="006143E1"/>
    <w:rsid w:val="00622BFD"/>
    <w:rsid w:val="0064435E"/>
    <w:rsid w:val="00657344"/>
    <w:rsid w:val="006602A4"/>
    <w:rsid w:val="00660A50"/>
    <w:rsid w:val="0068007C"/>
    <w:rsid w:val="006C0695"/>
    <w:rsid w:val="006D637E"/>
    <w:rsid w:val="00705D9C"/>
    <w:rsid w:val="00715BD4"/>
    <w:rsid w:val="00721E67"/>
    <w:rsid w:val="00733EE9"/>
    <w:rsid w:val="00766FAC"/>
    <w:rsid w:val="00782C4B"/>
    <w:rsid w:val="00790DDE"/>
    <w:rsid w:val="007A7061"/>
    <w:rsid w:val="007C277D"/>
    <w:rsid w:val="007D4B80"/>
    <w:rsid w:val="007F1CB8"/>
    <w:rsid w:val="008039DD"/>
    <w:rsid w:val="00810F82"/>
    <w:rsid w:val="00814453"/>
    <w:rsid w:val="0082543D"/>
    <w:rsid w:val="00842596"/>
    <w:rsid w:val="00852190"/>
    <w:rsid w:val="00872E96"/>
    <w:rsid w:val="008D5F79"/>
    <w:rsid w:val="008D787E"/>
    <w:rsid w:val="008E6588"/>
    <w:rsid w:val="009950DE"/>
    <w:rsid w:val="009C7AB0"/>
    <w:rsid w:val="009D59F2"/>
    <w:rsid w:val="009E0628"/>
    <w:rsid w:val="009E1A4B"/>
    <w:rsid w:val="00A04F4B"/>
    <w:rsid w:val="00A11173"/>
    <w:rsid w:val="00A155AA"/>
    <w:rsid w:val="00A15CC8"/>
    <w:rsid w:val="00A2747D"/>
    <w:rsid w:val="00A3407F"/>
    <w:rsid w:val="00A43AE8"/>
    <w:rsid w:val="00A50375"/>
    <w:rsid w:val="00AF2653"/>
    <w:rsid w:val="00AF5B1A"/>
    <w:rsid w:val="00AF7EED"/>
    <w:rsid w:val="00B05105"/>
    <w:rsid w:val="00B72F4E"/>
    <w:rsid w:val="00B8101C"/>
    <w:rsid w:val="00B81ACE"/>
    <w:rsid w:val="00B83AEC"/>
    <w:rsid w:val="00B946DD"/>
    <w:rsid w:val="00BB0BAB"/>
    <w:rsid w:val="00BC4AEA"/>
    <w:rsid w:val="00BC4EE1"/>
    <w:rsid w:val="00BD31F0"/>
    <w:rsid w:val="00BE5D2E"/>
    <w:rsid w:val="00C12078"/>
    <w:rsid w:val="00C43A36"/>
    <w:rsid w:val="00C57C80"/>
    <w:rsid w:val="00CA2742"/>
    <w:rsid w:val="00CC55C9"/>
    <w:rsid w:val="00CE3216"/>
    <w:rsid w:val="00CF1692"/>
    <w:rsid w:val="00D03450"/>
    <w:rsid w:val="00D67ABA"/>
    <w:rsid w:val="00D708F2"/>
    <w:rsid w:val="00DA3C99"/>
    <w:rsid w:val="00DD36D9"/>
    <w:rsid w:val="00DE5F8C"/>
    <w:rsid w:val="00DE7345"/>
    <w:rsid w:val="00E4685D"/>
    <w:rsid w:val="00E46CAE"/>
    <w:rsid w:val="00E55B3E"/>
    <w:rsid w:val="00E62E70"/>
    <w:rsid w:val="00E65CC5"/>
    <w:rsid w:val="00EA2B8F"/>
    <w:rsid w:val="00EF02CC"/>
    <w:rsid w:val="00F11184"/>
    <w:rsid w:val="00F15122"/>
    <w:rsid w:val="00F21B60"/>
    <w:rsid w:val="00F33347"/>
    <w:rsid w:val="00F449EF"/>
    <w:rsid w:val="00F94BCB"/>
    <w:rsid w:val="00FC5CF9"/>
    <w:rsid w:val="00FD4EB2"/>
    <w:rsid w:val="00FD639D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DD659"/>
  <w15:chartTrackingRefBased/>
  <w15:docId w15:val="{E270003A-3D4C-4B45-87D9-A2563519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1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E1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3B7E17"/>
  </w:style>
  <w:style w:type="paragraph" w:styleId="Footer">
    <w:name w:val="footer"/>
    <w:basedOn w:val="Normal"/>
    <w:link w:val="FooterChar"/>
    <w:uiPriority w:val="99"/>
    <w:unhideWhenUsed/>
    <w:rsid w:val="003B7E1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3B7E17"/>
  </w:style>
  <w:style w:type="paragraph" w:styleId="ListParagraph">
    <w:name w:val="List Paragraph"/>
    <w:basedOn w:val="Normal"/>
    <w:uiPriority w:val="34"/>
    <w:qFormat/>
    <w:rsid w:val="003B7E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07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36D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05105"/>
    <w:pPr>
      <w:spacing w:after="0" w:line="240" w:lineRule="auto"/>
    </w:pPr>
    <w:rPr>
      <w:rFonts w:eastAsiaTheme="minorEastAsia" w:cs="Calibri"/>
      <w:color w:val="auto"/>
      <w:kern w:val="0"/>
      <w:sz w:val="22"/>
      <w:szCs w:val="22"/>
      <w14:ligatures w14:val="none"/>
      <w14:cntxtAlts w14:val="0"/>
    </w:rPr>
  </w:style>
  <w:style w:type="table" w:styleId="TableGrid">
    <w:name w:val="Table Grid"/>
    <w:basedOn w:val="TableNormal"/>
    <w:uiPriority w:val="39"/>
    <w:rsid w:val="00F2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F21B6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manthasykesfoundation.com/" TargetMode="External"/><Relationship Id="rId5" Type="http://schemas.openxmlformats.org/officeDocument/2006/relationships/footnotes" Target="footnotes.xml"/><Relationship Id="rId10" Type="http://schemas.openxmlformats.org/officeDocument/2006/relationships/image" Target="cid:ef3184c2-1d53-41ab-934b-0d072e94881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Warren</dc:creator>
  <cp:keywords/>
  <dc:description/>
  <cp:lastModifiedBy>Leanne Warren</cp:lastModifiedBy>
  <cp:revision>5</cp:revision>
  <cp:lastPrinted>2020-06-09T12:50:00Z</cp:lastPrinted>
  <dcterms:created xsi:type="dcterms:W3CDTF">2021-01-05T17:59:00Z</dcterms:created>
  <dcterms:modified xsi:type="dcterms:W3CDTF">2021-01-13T13:30:00Z</dcterms:modified>
</cp:coreProperties>
</file>